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553AC8">
        <w:rPr>
          <w:rFonts w:ascii="Times New Roman" w:hAnsi="Times New Roman"/>
        </w:rPr>
        <w:t>2</w:t>
      </w:r>
      <w:r w:rsidR="00641F54">
        <w:rPr>
          <w:rFonts w:ascii="Times New Roman" w:hAnsi="Times New Roman"/>
        </w:rPr>
        <w:t>8</w:t>
      </w:r>
      <w:r w:rsidR="00F053A6">
        <w:rPr>
          <w:rFonts w:ascii="Times New Roman" w:hAnsi="Times New Roman"/>
        </w:rPr>
        <w:t xml:space="preserve"> </w:t>
      </w:r>
      <w:r w:rsidR="00641F54">
        <w:rPr>
          <w:rFonts w:ascii="Times New Roman" w:hAnsi="Times New Roman"/>
        </w:rPr>
        <w:t>феврал</w:t>
      </w:r>
      <w:r w:rsidR="00553AC8">
        <w:rPr>
          <w:rFonts w:ascii="Times New Roman" w:hAnsi="Times New Roman"/>
        </w:rPr>
        <w:t>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</w:t>
      </w:r>
      <w:r w:rsidR="00553AC8">
        <w:rPr>
          <w:rFonts w:ascii="Times New Roman" w:hAnsi="Times New Roman"/>
          <w:sz w:val="28"/>
          <w:szCs w:val="28"/>
        </w:rPr>
        <w:t>8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641F54">
        <w:rPr>
          <w:rFonts w:ascii="Times New Roman" w:hAnsi="Times New Roman"/>
        </w:rPr>
        <w:t>30</w:t>
      </w:r>
    </w:p>
    <w:p w:rsidR="00E33CE0" w:rsidRDefault="00E33CE0" w:rsidP="00E33CE0">
      <w:pPr>
        <w:jc w:val="center"/>
        <w:rPr>
          <w:rFonts w:ascii="Times New Roman" w:hAnsi="Times New Roman"/>
        </w:rPr>
      </w:pPr>
      <w:r w:rsidRPr="00CE16D3">
        <w:rPr>
          <w:rFonts w:ascii="Times New Roman" w:hAnsi="Times New Roman"/>
        </w:rPr>
        <w:t>с. Цу</w:t>
      </w:r>
      <w:bookmarkStart w:id="0" w:name="_GoBack"/>
      <w:bookmarkEnd w:id="0"/>
      <w:r w:rsidRPr="00CE16D3">
        <w:rPr>
          <w:rFonts w:ascii="Times New Roman" w:hAnsi="Times New Roman"/>
        </w:rPr>
        <w:t>риб</w:t>
      </w:r>
    </w:p>
    <w:p w:rsidR="004B3673" w:rsidRDefault="004B3673" w:rsidP="00E33CE0">
      <w:pPr>
        <w:jc w:val="center"/>
        <w:rPr>
          <w:rFonts w:ascii="Times New Roman" w:hAnsi="Times New Roman"/>
        </w:rPr>
      </w:pPr>
    </w:p>
    <w:p w:rsidR="00E33CE0" w:rsidRDefault="00AF636A" w:rsidP="004B3673">
      <w:pPr>
        <w:jc w:val="center"/>
        <w:rPr>
          <w:rFonts w:ascii="Times New Roman" w:hAnsi="Times New Roman"/>
          <w:b/>
          <w:sz w:val="28"/>
          <w:szCs w:val="28"/>
        </w:rPr>
      </w:pPr>
      <w:r w:rsidRPr="004B3673">
        <w:rPr>
          <w:rFonts w:ascii="Times New Roman" w:hAnsi="Times New Roman"/>
          <w:b/>
          <w:sz w:val="28"/>
          <w:szCs w:val="28"/>
        </w:rPr>
        <w:t>О введении ограничительных мероприятий (карантина)</w:t>
      </w:r>
    </w:p>
    <w:p w:rsidR="004B3673" w:rsidRDefault="004B3673" w:rsidP="004B3673">
      <w:pPr>
        <w:jc w:val="center"/>
        <w:rPr>
          <w:rFonts w:ascii="Times New Roman" w:hAnsi="Times New Roman"/>
          <w:sz w:val="28"/>
          <w:szCs w:val="28"/>
        </w:rPr>
      </w:pP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>Руководствуясь Федеральным законом от 30.03.1999 № 52-ФЗ «О санитарно-эпидемиологическом благополучии населения», в связи с неблагополучной эпидемической ситуацией по заболеваемости учащихся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и воспитанников филиала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детский садик «Радуга»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эпидемическим паротитом и в целях предупреждения угрозы ее дальнейшего распространения, а также на основании письма ГБУЗ «</w:t>
      </w:r>
      <w:proofErr w:type="spellStart"/>
      <w:r w:rsidRPr="00AF636A">
        <w:rPr>
          <w:rFonts w:ascii="Times New Roman" w:hAnsi="Times New Roman"/>
          <w:sz w:val="28"/>
          <w:szCs w:val="28"/>
        </w:rPr>
        <w:t>Чародинская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центральная районная больница» от 27.02.2018г. № 2, рекомендации санитарно-эпидемиологической комиссии муниципального образования «</w:t>
      </w:r>
      <w:proofErr w:type="spellStart"/>
      <w:r w:rsidRPr="00AF636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 w:rsidRPr="00AF636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район» </w:t>
      </w:r>
      <w:r w:rsidRPr="00AF636A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>1. Ввести ограничительные мероприятия (карантин) в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школа»,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детский садик «Радуга»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с приостановлением посещения указанных учреждений учащимися, воспитанниками с 1 по 11 марта 2018г.</w:t>
      </w: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>2. Учебно-воспитательный процесс в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и в филиале «Детский садик «Радуга»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возобновить с 12 марта 2018г.</w:t>
      </w: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 xml:space="preserve"> 3. Директору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AF636A">
        <w:rPr>
          <w:rFonts w:ascii="Times New Roman" w:hAnsi="Times New Roman"/>
          <w:sz w:val="28"/>
          <w:szCs w:val="28"/>
        </w:rPr>
        <w:t>Ярбиловой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А.Г. обеспечить:</w:t>
      </w: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>- реализацию в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 учебной программы в полном объеме;</w:t>
      </w: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>- доведение содержания настоящего постановления до учащихся МКОУ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Цурибская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средняя общеобразовательная школа», воспитанников филиала «</w:t>
      </w:r>
      <w:proofErr w:type="spellStart"/>
      <w:r w:rsidRPr="00AF636A">
        <w:rPr>
          <w:rFonts w:ascii="Times New Roman" w:hAnsi="Times New Roman"/>
          <w:sz w:val="28"/>
          <w:szCs w:val="28"/>
        </w:rPr>
        <w:t>Цурибский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детский садик «Радуга» и их родителей.</w:t>
      </w:r>
    </w:p>
    <w:p w:rsidR="00AF636A" w:rsidRP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t xml:space="preserve"> 4. Настоящее постановление вступает в силу со дня его подписания и подлежит размещению на официальном сайте Администрации муниципального образования «</w:t>
      </w:r>
      <w:proofErr w:type="spellStart"/>
      <w:r w:rsidRPr="00AF636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район» в информационно-коммуникационной сети Интернет.</w:t>
      </w:r>
    </w:p>
    <w:p w:rsidR="00AF636A" w:rsidRDefault="00AF636A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636A">
        <w:rPr>
          <w:rFonts w:ascii="Times New Roman" w:hAnsi="Times New Roman"/>
          <w:sz w:val="28"/>
          <w:szCs w:val="28"/>
        </w:rPr>
        <w:lastRenderedPageBreak/>
        <w:t>5.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AF636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AF636A">
        <w:rPr>
          <w:rFonts w:ascii="Times New Roman" w:hAnsi="Times New Roman"/>
          <w:sz w:val="28"/>
          <w:szCs w:val="28"/>
        </w:rPr>
        <w:t xml:space="preserve"> район» Магомедова Р.И.</w:t>
      </w:r>
    </w:p>
    <w:p w:rsidR="00641F54" w:rsidRDefault="00641F54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673" w:rsidRPr="00AF636A" w:rsidRDefault="004B3673" w:rsidP="00AF636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673" w:rsidRPr="0070740E" w:rsidRDefault="004B3673" w:rsidP="004B3673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4B3673" w:rsidRPr="0070740E" w:rsidRDefault="004B3673" w:rsidP="004B367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4B3673" w:rsidRPr="0070740E" w:rsidRDefault="004B3673" w:rsidP="004B3673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p w:rsidR="0070740E" w:rsidRPr="0070740E" w:rsidRDefault="0070740E" w:rsidP="004B3673">
      <w:pPr>
        <w:rPr>
          <w:rFonts w:ascii="Times New Roman" w:hAnsi="Times New Roman"/>
          <w:b/>
          <w:sz w:val="28"/>
          <w:szCs w:val="28"/>
        </w:rPr>
      </w:pP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3143C"/>
    <w:rsid w:val="001510EF"/>
    <w:rsid w:val="001A498B"/>
    <w:rsid w:val="003E749E"/>
    <w:rsid w:val="004660CC"/>
    <w:rsid w:val="004700DD"/>
    <w:rsid w:val="00483D53"/>
    <w:rsid w:val="004B3673"/>
    <w:rsid w:val="00553AC8"/>
    <w:rsid w:val="005C602C"/>
    <w:rsid w:val="005F03EF"/>
    <w:rsid w:val="00641F54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AF636A"/>
    <w:rsid w:val="00AF6424"/>
    <w:rsid w:val="00B01B5C"/>
    <w:rsid w:val="00B64DCE"/>
    <w:rsid w:val="00BD1F45"/>
    <w:rsid w:val="00C22AFC"/>
    <w:rsid w:val="00C54AEA"/>
    <w:rsid w:val="00CB18F8"/>
    <w:rsid w:val="00CE16D3"/>
    <w:rsid w:val="00D10481"/>
    <w:rsid w:val="00D108C4"/>
    <w:rsid w:val="00D1194B"/>
    <w:rsid w:val="00D43A1E"/>
    <w:rsid w:val="00DF489B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2018-04-09T13:35:00Z</dcterms:created>
  <dcterms:modified xsi:type="dcterms:W3CDTF">2018-04-09T13:35:00Z</dcterms:modified>
</cp:coreProperties>
</file>